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0167" w14:textId="2431B49A" w:rsidR="00F166DF" w:rsidRPr="006C1F91" w:rsidRDefault="00DD63A7" w:rsidP="00D0275C">
      <w:pPr>
        <w:shd w:val="clear" w:color="auto" w:fill="F4B083" w:themeFill="accent2" w:themeFillTint="99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6C1F91">
        <w:rPr>
          <w:rFonts w:ascii="Times New Roman" w:hAnsi="Times New Roman"/>
          <w:b/>
          <w:bCs/>
          <w:sz w:val="28"/>
          <w:szCs w:val="28"/>
          <w:lang w:eastAsia="pt-BR"/>
        </w:rPr>
        <w:t>REQUERIMENTO SIMPLIFICADO</w:t>
      </w:r>
    </w:p>
    <w:p w14:paraId="57302084" w14:textId="6C5C4516" w:rsidR="00681739" w:rsidRPr="006C1F91" w:rsidRDefault="00681739" w:rsidP="00FC0863">
      <w:pPr>
        <w:spacing w:after="0" w:line="240" w:lineRule="auto"/>
        <w:jc w:val="center"/>
        <w:rPr>
          <w:rStyle w:val="markedcontent"/>
          <w:rFonts w:ascii="Times New Roman" w:hAnsi="Times New Roman"/>
          <w:b/>
          <w:bCs/>
        </w:rPr>
      </w:pPr>
    </w:p>
    <w:p w14:paraId="59EF5BC5" w14:textId="5D2855B0" w:rsidR="00681739" w:rsidRPr="006C1F91" w:rsidRDefault="00681739" w:rsidP="00681739">
      <w:pPr>
        <w:ind w:left="-284"/>
        <w:jc w:val="center"/>
        <w:rPr>
          <w:rFonts w:ascii="Times New Roman" w:hAnsi="Times New Roman"/>
        </w:rPr>
      </w:pPr>
      <w:r w:rsidRPr="006C1F91">
        <w:rPr>
          <w:rFonts w:ascii="Times New Roman" w:hAnsi="Times New Roman"/>
        </w:rPr>
        <w:t>COFINACIAMENTO FEDERAL PARA O SERVIÇO DE PROTEÇÃO EM SITUAÇÕES DE CALAMIDADES PÚBLICAS E EMERGÊNCIAS</w:t>
      </w:r>
    </w:p>
    <w:p w14:paraId="4EA08196" w14:textId="77777777" w:rsidR="00681739" w:rsidRPr="006C1F91" w:rsidRDefault="00681739" w:rsidP="00681739">
      <w:pPr>
        <w:spacing w:after="0"/>
        <w:ind w:left="-284"/>
        <w:contextualSpacing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>Secretaria de Assistência Social solicitante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81739" w:rsidRPr="006C1F91" w14:paraId="4179179F" w14:textId="77777777" w:rsidTr="006C1F9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BFC" w14:textId="58220A7E" w:rsidR="006C1F91" w:rsidRPr="006C1F91" w:rsidRDefault="006C1F91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681739"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="00681739" w:rsidRPr="006C1F91">
              <w:rPr>
                <w:rFonts w:ascii="Times New Roman" w:hAnsi="Times New Roman"/>
              </w:rPr>
              <w:t xml:space="preserve">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D61E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[</w:t>
            </w:r>
            <w:proofErr w:type="gramEnd"/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]  </w:t>
            </w:r>
            <w:r w:rsidRPr="006C1F91">
              <w:rPr>
                <w:rFonts w:ascii="Times New Roman" w:hAnsi="Times New Roman"/>
              </w:rPr>
              <w:t xml:space="preserve">Estadual   </w:t>
            </w:r>
            <w:r>
              <w:rPr>
                <w:rFonts w:ascii="Times New Roman" w:hAnsi="Times New Roman"/>
              </w:rPr>
              <w:t xml:space="preserve">          </w:t>
            </w:r>
            <w:r w:rsidRPr="006C1F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Pr="006C1F91">
              <w:rPr>
                <w:rFonts w:ascii="Times New Roman" w:hAnsi="Times New Roman"/>
              </w:rPr>
              <w:t xml:space="preserve"> Distrito Federal</w:t>
            </w:r>
          </w:p>
          <w:p w14:paraId="7E983C58" w14:textId="0B9FAFD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  <w:p w14:paraId="314FE88B" w14:textId="75EA4211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 xml:space="preserve">Município </w:t>
            </w:r>
            <w:r w:rsidR="0022437F" w:rsidRPr="006C1F91">
              <w:rPr>
                <w:rFonts w:ascii="Times New Roman" w:hAnsi="Times New Roman"/>
              </w:rPr>
              <w:t>_</w:t>
            </w:r>
            <w:r w:rsidRPr="006C1F91">
              <w:rPr>
                <w:rFonts w:ascii="Times New Roman" w:hAnsi="Times New Roman"/>
              </w:rPr>
              <w:t>___________________________________________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Pr="006C1F91">
              <w:rPr>
                <w:rFonts w:ascii="Times New Roman" w:hAnsi="Times New Roman"/>
              </w:rPr>
              <w:t>UF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="006C1F91">
              <w:rPr>
                <w:rFonts w:ascii="Times New Roman" w:hAnsi="Times New Roman"/>
              </w:rPr>
              <w:t>______________________</w:t>
            </w:r>
          </w:p>
          <w:p w14:paraId="6198D79D" w14:textId="36F57DE9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Gestor _________________________________________________________</w:t>
            </w:r>
            <w:r w:rsidR="006C1F91">
              <w:rPr>
                <w:rFonts w:ascii="Times New Roman" w:hAnsi="Times New Roman"/>
              </w:rPr>
              <w:t>________</w:t>
            </w:r>
          </w:p>
          <w:p w14:paraId="3F9487F0" w14:textId="02EC37AE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Contato para referência ___________________________________________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402FDD3A" w14:textId="1FBC67D8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Telefone ____________________ E-mail 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0746C826" w14:textId="7777777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D8C02FB" w14:textId="77777777" w:rsidR="00681739" w:rsidRPr="006C1F91" w:rsidRDefault="00681739" w:rsidP="00B85DD0">
      <w:pPr>
        <w:spacing w:after="0" w:line="360" w:lineRule="auto"/>
        <w:ind w:left="-284"/>
        <w:contextualSpacing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681739" w:rsidRPr="006C1F91" w14:paraId="4965F9FD" w14:textId="77777777" w:rsidTr="006C1F91">
        <w:trPr>
          <w:trHeight w:val="3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3751" w14:textId="77777777" w:rsidR="00681739" w:rsidRPr="006C1F91" w:rsidRDefault="00681739" w:rsidP="00B85DD0">
            <w:pPr>
              <w:spacing w:after="255" w:line="48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 xml:space="preserve">Requerimento referente ao mês: </w:t>
            </w:r>
          </w:p>
        </w:tc>
      </w:tr>
    </w:tbl>
    <w:p w14:paraId="68343766" w14:textId="77777777" w:rsidR="00681739" w:rsidRPr="006C1F91" w:rsidRDefault="00681739" w:rsidP="0068173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4107"/>
        <w:gridCol w:w="5244"/>
      </w:tblGrid>
      <w:tr w:rsidR="00681739" w:rsidRPr="006C1F91" w14:paraId="6D9D8DC9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44186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de Pessoas Acolhidas nos Alojamentos Provisórios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2957C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do Decreto Municipal/Estadual que declara a situação de emergência ou calamidade</w:t>
            </w:r>
          </w:p>
        </w:tc>
      </w:tr>
      <w:tr w:rsidR="00681739" w:rsidRPr="006C1F91" w14:paraId="189DED00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CC2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6E8850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705D18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19F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82081D3" w14:textId="36C353EF" w:rsidR="00681739" w:rsidRPr="006C1F91" w:rsidRDefault="00681739" w:rsidP="00681739">
      <w:pPr>
        <w:ind w:left="-284"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8B6FC0" w:rsidRPr="006C1F91" w14:paraId="59BA73E4" w14:textId="77777777" w:rsidTr="006C1F91">
        <w:tc>
          <w:tcPr>
            <w:tcW w:w="9351" w:type="dxa"/>
          </w:tcPr>
          <w:p w14:paraId="542A0D98" w14:textId="77777777" w:rsidR="008B6FC0" w:rsidRPr="006C1F91" w:rsidRDefault="008B6FC0" w:rsidP="008B6FC0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Relação dos Alojamentos Provisórios Implantados:</w:t>
            </w:r>
          </w:p>
          <w:p w14:paraId="14C02068" w14:textId="31DC6F5E" w:rsidR="008B6FC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DAC9D29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318FB057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52160376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FC5FE53" w14:textId="799AA780" w:rsidR="008B6FC0" w:rsidRPr="006C1F91" w:rsidRDefault="008B6FC0" w:rsidP="00681739">
            <w:pPr>
              <w:rPr>
                <w:rFonts w:ascii="Times New Roman" w:hAnsi="Times New Roman"/>
              </w:rPr>
            </w:pPr>
          </w:p>
        </w:tc>
      </w:tr>
    </w:tbl>
    <w:p w14:paraId="3F5F7150" w14:textId="77777777" w:rsidR="007E224F" w:rsidRPr="006C1F91" w:rsidRDefault="007E224F" w:rsidP="007E22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39FC5F" w14:textId="4EC71BC5" w:rsidR="00D0275C" w:rsidRPr="006C1F91" w:rsidRDefault="007E224F" w:rsidP="007E224F">
      <w:pPr>
        <w:shd w:val="clear" w:color="auto" w:fill="FCFCFC"/>
        <w:spacing w:after="0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 xml:space="preserve">Neste ato, </w:t>
      </w:r>
      <w:r w:rsidRPr="006C1F91">
        <w:rPr>
          <w:rFonts w:ascii="Times New Roman" w:hAnsi="Times New Roman"/>
        </w:rPr>
        <w:t>fi</w:t>
      </w:r>
      <w:r w:rsidRPr="006C1F91">
        <w:rPr>
          <w:rFonts w:ascii="Times New Roman" w:hAnsi="Times New Roman"/>
          <w:b/>
          <w:bCs/>
        </w:rPr>
        <w:t>ca o Gestor/Chefe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 xml:space="preserve">vo ciente de que o não atendimento das condições previstas no art. </w:t>
      </w:r>
      <w:r w:rsidR="00F316CB">
        <w:rPr>
          <w:rFonts w:ascii="Times New Roman" w:hAnsi="Times New Roman"/>
          <w:b/>
          <w:bCs/>
        </w:rPr>
        <w:t>3</w:t>
      </w:r>
      <w:r w:rsidRPr="006C1F91">
        <w:rPr>
          <w:rFonts w:ascii="Times New Roman" w:hAnsi="Times New Roman"/>
          <w:b/>
          <w:bCs/>
        </w:rPr>
        <w:t xml:space="preserve">º da Portaria MC nº </w:t>
      </w:r>
      <w:r w:rsidR="001654A3">
        <w:rPr>
          <w:rFonts w:ascii="Times New Roman" w:hAnsi="Times New Roman"/>
          <w:b/>
          <w:bCs/>
        </w:rPr>
        <w:t>912</w:t>
      </w:r>
      <w:r w:rsidR="00F316CB">
        <w:rPr>
          <w:rFonts w:ascii="Times New Roman" w:hAnsi="Times New Roman"/>
          <w:b/>
          <w:bCs/>
        </w:rPr>
        <w:t xml:space="preserve">, de </w:t>
      </w:r>
      <w:r w:rsidR="001654A3">
        <w:rPr>
          <w:rFonts w:ascii="Times New Roman" w:hAnsi="Times New Roman"/>
          <w:b/>
          <w:bCs/>
        </w:rPr>
        <w:t>5 de setembro de 2023</w:t>
      </w:r>
      <w:bookmarkStart w:id="0" w:name="_GoBack"/>
      <w:bookmarkEnd w:id="0"/>
      <w:r w:rsidRPr="006C1F91">
        <w:rPr>
          <w:rFonts w:ascii="Times New Roman" w:hAnsi="Times New Roman"/>
          <w:b/>
          <w:bCs/>
        </w:rPr>
        <w:t>, no prazo de até 90 (noventa) dias, poderá acarretar devolução integral do recurso repassado.</w:t>
      </w:r>
    </w:p>
    <w:p w14:paraId="0515B8D8" w14:textId="77777777" w:rsidR="00D0275C" w:rsidRPr="006C1F91" w:rsidRDefault="00D0275C" w:rsidP="00D0275C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</w:p>
    <w:p w14:paraId="59D010C6" w14:textId="32A64D0E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E6CDBB" w14:textId="216F48E4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4C1105" w14:textId="77777777" w:rsidR="006C1F91" w:rsidRP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7E0C2F" w14:textId="77777777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Assinatura do </w:t>
      </w:r>
    </w:p>
    <w:p w14:paraId="19C62BC0" w14:textId="62893333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Gestor de Assistência Social </w:t>
      </w:r>
    </w:p>
    <w:p w14:paraId="0E1DC4F6" w14:textId="63CF10D8" w:rsidR="00681739" w:rsidRP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>ou do 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 do ente federa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</w:t>
      </w:r>
    </w:p>
    <w:p w14:paraId="2719B842" w14:textId="77777777" w:rsidR="00681739" w:rsidRPr="00D0275C" w:rsidRDefault="00681739" w:rsidP="00681739">
      <w:pPr>
        <w:shd w:val="clear" w:color="auto" w:fill="FCFCFC"/>
        <w:spacing w:before="100" w:beforeAutospacing="1" w:after="100" w:afterAutospacing="1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51B1F643" w14:textId="77777777" w:rsidR="00C6253C" w:rsidRPr="00D0275C" w:rsidRDefault="00C6253C" w:rsidP="00681739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C6253C" w:rsidRPr="00D0275C" w:rsidSect="006C1F91">
      <w:footerReference w:type="default" r:id="rId11"/>
      <w:pgSz w:w="11906" w:h="16838"/>
      <w:pgMar w:top="1417" w:right="1133" w:bottom="1417" w:left="1701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604C7" w14:textId="77777777" w:rsidR="00607D1C" w:rsidRDefault="00607D1C" w:rsidP="00902702">
      <w:pPr>
        <w:spacing w:after="0" w:line="240" w:lineRule="auto"/>
      </w:pPr>
      <w:r>
        <w:separator/>
      </w:r>
    </w:p>
  </w:endnote>
  <w:endnote w:type="continuationSeparator" w:id="0">
    <w:p w14:paraId="1ED8724E" w14:textId="77777777" w:rsidR="00607D1C" w:rsidRDefault="00607D1C" w:rsidP="0090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754114"/>
      <w:docPartObj>
        <w:docPartGallery w:val="Page Numbers (Bottom of Page)"/>
        <w:docPartUnique/>
      </w:docPartObj>
    </w:sdtPr>
    <w:sdtEndPr/>
    <w:sdtContent>
      <w:p w14:paraId="7E955FB5" w14:textId="787046AF" w:rsidR="00902702" w:rsidRDefault="009027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73B70" w14:textId="77777777" w:rsidR="00902702" w:rsidRDefault="0090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11D7" w14:textId="77777777" w:rsidR="00607D1C" w:rsidRDefault="00607D1C" w:rsidP="00902702">
      <w:pPr>
        <w:spacing w:after="0" w:line="240" w:lineRule="auto"/>
      </w:pPr>
      <w:r>
        <w:separator/>
      </w:r>
    </w:p>
  </w:footnote>
  <w:footnote w:type="continuationSeparator" w:id="0">
    <w:p w14:paraId="3234F3C1" w14:textId="77777777" w:rsidR="00607D1C" w:rsidRDefault="00607D1C" w:rsidP="0090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BE9"/>
    <w:multiLevelType w:val="hybridMultilevel"/>
    <w:tmpl w:val="FE4073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AC25BC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A13"/>
    <w:multiLevelType w:val="hybridMultilevel"/>
    <w:tmpl w:val="EC96E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660A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2"/>
    <w:rsid w:val="000B041A"/>
    <w:rsid w:val="000B55AA"/>
    <w:rsid w:val="0014446A"/>
    <w:rsid w:val="001654A3"/>
    <w:rsid w:val="00165508"/>
    <w:rsid w:val="001852CE"/>
    <w:rsid w:val="001C53A1"/>
    <w:rsid w:val="0021599A"/>
    <w:rsid w:val="0022437F"/>
    <w:rsid w:val="00255223"/>
    <w:rsid w:val="002C7CBF"/>
    <w:rsid w:val="002D75E5"/>
    <w:rsid w:val="002E65A1"/>
    <w:rsid w:val="003530AF"/>
    <w:rsid w:val="0037256C"/>
    <w:rsid w:val="00425AC2"/>
    <w:rsid w:val="00506C28"/>
    <w:rsid w:val="005368B4"/>
    <w:rsid w:val="00591EAA"/>
    <w:rsid w:val="00607D1C"/>
    <w:rsid w:val="0064242E"/>
    <w:rsid w:val="00647B50"/>
    <w:rsid w:val="00681739"/>
    <w:rsid w:val="00686D68"/>
    <w:rsid w:val="006C1F91"/>
    <w:rsid w:val="007511C9"/>
    <w:rsid w:val="00787418"/>
    <w:rsid w:val="007A4DBE"/>
    <w:rsid w:val="007C02D2"/>
    <w:rsid w:val="007C15EC"/>
    <w:rsid w:val="007E224F"/>
    <w:rsid w:val="008329D6"/>
    <w:rsid w:val="00842050"/>
    <w:rsid w:val="00896E67"/>
    <w:rsid w:val="008B6FC0"/>
    <w:rsid w:val="008C1B11"/>
    <w:rsid w:val="008E24FC"/>
    <w:rsid w:val="00902702"/>
    <w:rsid w:val="009033BE"/>
    <w:rsid w:val="00907A00"/>
    <w:rsid w:val="00910294"/>
    <w:rsid w:val="00996BE9"/>
    <w:rsid w:val="00A40885"/>
    <w:rsid w:val="00A83F9B"/>
    <w:rsid w:val="00AE36CD"/>
    <w:rsid w:val="00B43B43"/>
    <w:rsid w:val="00B663E2"/>
    <w:rsid w:val="00B834A1"/>
    <w:rsid w:val="00B85DD0"/>
    <w:rsid w:val="00C226AB"/>
    <w:rsid w:val="00C6253C"/>
    <w:rsid w:val="00CB74ED"/>
    <w:rsid w:val="00CE4849"/>
    <w:rsid w:val="00D00635"/>
    <w:rsid w:val="00D0275C"/>
    <w:rsid w:val="00D35874"/>
    <w:rsid w:val="00D61E78"/>
    <w:rsid w:val="00D74E62"/>
    <w:rsid w:val="00D841F6"/>
    <w:rsid w:val="00DC212B"/>
    <w:rsid w:val="00DD63A7"/>
    <w:rsid w:val="00E02B75"/>
    <w:rsid w:val="00E21642"/>
    <w:rsid w:val="00E27990"/>
    <w:rsid w:val="00E32BCC"/>
    <w:rsid w:val="00E8410A"/>
    <w:rsid w:val="00E91F3B"/>
    <w:rsid w:val="00EF2746"/>
    <w:rsid w:val="00F02162"/>
    <w:rsid w:val="00F166DF"/>
    <w:rsid w:val="00F316CB"/>
    <w:rsid w:val="00F908D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C3F3"/>
  <w15:chartTrackingRefBased/>
  <w15:docId w15:val="{3DEBB7A7-E6D7-4EFC-AAF5-EF30B6E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162"/>
    <w:pPr>
      <w:spacing w:after="200" w:line="276" w:lineRule="auto"/>
    </w:pPr>
    <w:rPr>
      <w:rFonts w:eastAsia="Times New Roman" w:cs="Times New Roman"/>
    </w:rPr>
  </w:style>
  <w:style w:type="paragraph" w:styleId="Ttulo4">
    <w:name w:val="heading 4"/>
    <w:basedOn w:val="Normal"/>
    <w:link w:val="Ttulo4Char"/>
    <w:uiPriority w:val="9"/>
    <w:qFormat/>
    <w:rsid w:val="008C1B1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1B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B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5368B4"/>
  </w:style>
  <w:style w:type="paragraph" w:customStyle="1" w:styleId="dou-paragraph">
    <w:name w:val="dou-paragraph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48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8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42050"/>
    <w:pPr>
      <w:spacing w:after="160" w:line="256" w:lineRule="auto"/>
      <w:ind w:left="720"/>
      <w:contextualSpacing/>
    </w:pPr>
    <w:rPr>
      <w:rFonts w:eastAsiaTheme="minorHAnsi" w:cstheme="minorBidi"/>
    </w:rPr>
  </w:style>
  <w:style w:type="table" w:styleId="Tabelacomgrade">
    <w:name w:val="Table Grid"/>
    <w:basedOn w:val="Tabelanormal"/>
    <w:uiPriority w:val="39"/>
    <w:rsid w:val="00842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702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702"/>
    <w:rPr>
      <w:rFonts w:eastAsia="Times New Roman" w:cs="Times New Roman"/>
    </w:rPr>
  </w:style>
  <w:style w:type="paragraph" w:customStyle="1" w:styleId="Default">
    <w:name w:val="Default"/>
    <w:rsid w:val="007E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00984339DC84E9DC76F49673CB4C6" ma:contentTypeVersion="13" ma:contentTypeDescription="Crie um novo documento." ma:contentTypeScope="" ma:versionID="b5f8cd08836044aa9f3cfb8ade49c91b">
  <xsd:schema xmlns:xsd="http://www.w3.org/2001/XMLSchema" xmlns:xs="http://www.w3.org/2001/XMLSchema" xmlns:p="http://schemas.microsoft.com/office/2006/metadata/properties" xmlns:ns3="a2125e6e-443e-4106-a992-30a6107f75bb" xmlns:ns4="9a2cbd5c-d646-4a68-bf3d-aa0b3b802f07" targetNamespace="http://schemas.microsoft.com/office/2006/metadata/properties" ma:root="true" ma:fieldsID="b8d928ca52957742d9789c44cbe35749" ns3:_="" ns4:_="">
    <xsd:import namespace="a2125e6e-443e-4106-a992-30a6107f75bb"/>
    <xsd:import namespace="9a2cbd5c-d646-4a68-bf3d-aa0b3b802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5e6e-443e-4106-a992-30a6107f7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bd5c-d646-4a68-bf3d-aa0b3b802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46C3-4293-4BCD-AE1F-733D68182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58D78-1C59-472C-BC4B-A6BE2F75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2FF04-7588-4324-B183-6BA453AA6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25e6e-443e-4106-a992-30a6107f75bb"/>
    <ds:schemaRef ds:uri="9a2cbd5c-d646-4a68-bf3d-aa0b3b802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65163-3740-4541-99BB-A4417334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Campelo da Silva</dc:creator>
  <cp:keywords/>
  <dc:description/>
  <cp:lastModifiedBy>Vera Lucia Campelo da Silva</cp:lastModifiedBy>
  <cp:revision>2</cp:revision>
  <dcterms:created xsi:type="dcterms:W3CDTF">2023-09-06T13:25:00Z</dcterms:created>
  <dcterms:modified xsi:type="dcterms:W3CDTF">2023-09-06T13:25:00Z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0x010100A8D00984339DC84E9DC76F49673CB4C6</vt:lpwstr>
  </property>
</Properties>
</file>