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30"/>
        <w:rPr>
          <w:rFonts w:ascii="Times New Roman"/>
        </w:rPr>
      </w:pPr>
    </w:p>
    <w:p>
      <w:pPr>
        <w:spacing w:before="1"/>
        <w:ind w:left="18" w:right="7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III</w:t>
      </w:r>
    </w:p>
    <w:p>
      <w:pPr>
        <w:spacing w:before="237"/>
        <w:ind w:left="18" w:right="0" w:firstLine="0"/>
        <w:jc w:val="center"/>
        <w:rPr>
          <w:b/>
          <w:sz w:val="22"/>
        </w:rPr>
      </w:pPr>
      <w:r>
        <w:rPr>
          <w:b/>
          <w:sz w:val="22"/>
        </w:rPr>
        <w:t>TERMO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RECEBIMENTO</w:t>
      </w:r>
    </w:p>
    <w:p>
      <w:pPr>
        <w:pStyle w:val="BodyText"/>
        <w:spacing w:line="276" w:lineRule="auto" w:before="236"/>
        <w:ind w:left="300" w:right="291" w:firstLine="720"/>
        <w:jc w:val="both"/>
      </w:pPr>
      <w:r>
        <w:rPr/>
        <w:t>Eu, abaixo identificado,</w:t>
      </w:r>
      <w:r>
        <w:rPr>
          <w:spacing w:val="-4"/>
        </w:rPr>
        <w:t> </w:t>
      </w:r>
      <w:r>
        <w:rPr/>
        <w:t>declaro que recebi cesta</w:t>
      </w:r>
      <w:r>
        <w:rPr>
          <w:spacing w:val="-1"/>
        </w:rPr>
        <w:t> </w:t>
      </w:r>
      <w:r>
        <w:rPr/>
        <w:t>básica doada através do Termo</w:t>
      </w:r>
      <w:r>
        <w:rPr>
          <w:spacing w:val="-1"/>
        </w:rPr>
        <w:t> </w:t>
      </w:r>
      <w:r>
        <w:rPr/>
        <w:t>de Cooperação nº 4841/2022 celebrado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 Poder Judiciário e o Poder Executivo do Estado do Rio Grande do Sul, ou kit de alimento doado através do Termo de Cooperação nº 4927/2022 celebrado entre a Assembleia Legislativa e o Poder Executivo do Estado do Rio Grande do Sul, contendo os gêneros alimentícios e as quantidades abaixo especificadas.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2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11"/>
      </w:tblGrid>
      <w:tr>
        <w:trPr>
          <w:trHeight w:val="1159" w:hRule="atLeast"/>
        </w:trPr>
        <w:tc>
          <w:tcPr>
            <w:tcW w:w="10211" w:type="dxa"/>
          </w:tcPr>
          <w:p>
            <w:pPr>
              <w:pStyle w:val="TableParagraph"/>
              <w:spacing w:line="276" w:lineRule="auto"/>
              <w:ind w:left="119" w:right="8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KIT CESTA BÁSICA: </w:t>
            </w:r>
            <w:r>
              <w:rPr>
                <w:sz w:val="22"/>
              </w:rPr>
              <w:t>10 Kg de arroz; 02 unidades de óleo de soja; 2 Kg de açúcar cristal; 6 latas de sardinha 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conserva; 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Kg de café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moído embalado a vácuo; 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Kg de farinha de trigo; 3 Kg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feijão preto;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macarrão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espaguete;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1,6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leite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pó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integral;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sal;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800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gr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biscoito</w:t>
            </w:r>
          </w:p>
          <w:p>
            <w:pPr>
              <w:pStyle w:val="TableParagraph"/>
              <w:spacing w:line="245" w:lineRule="exact"/>
              <w:ind w:left="119"/>
              <w:jc w:val="both"/>
              <w:rPr>
                <w:sz w:val="22"/>
              </w:rPr>
            </w:pPr>
            <w:r>
              <w:rPr>
                <w:sz w:val="22"/>
              </w:rPr>
              <w:t>sortido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farinha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milho.</w:t>
            </w:r>
          </w:p>
        </w:tc>
      </w:tr>
      <w:tr>
        <w:trPr>
          <w:trHeight w:val="870" w:hRule="atLeast"/>
        </w:trPr>
        <w:tc>
          <w:tcPr>
            <w:tcW w:w="10211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b/>
                <w:sz w:val="22"/>
              </w:rPr>
              <w:t>KIT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ALIMENTO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açúcar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mascavo;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arroz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polido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orgânico;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arroz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integral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orgânico;</w:t>
            </w:r>
          </w:p>
          <w:p>
            <w:pPr>
              <w:pStyle w:val="TableParagraph"/>
              <w:spacing w:line="280" w:lineRule="atLeast" w:before="12"/>
              <w:ind w:left="119" w:right="95"/>
              <w:rPr>
                <w:sz w:val="22"/>
              </w:rPr>
            </w:pPr>
            <w:r>
              <w:rPr>
                <w:sz w:val="22"/>
              </w:rPr>
              <w:t>500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biscoito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colonial;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farinha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milho;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farinha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trigo;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feijão;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 pó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 Kg de macarrão.</w:t>
            </w:r>
          </w:p>
        </w:tc>
      </w:tr>
      <w:tr>
        <w:trPr>
          <w:trHeight w:val="871" w:hRule="atLeast"/>
        </w:trPr>
        <w:tc>
          <w:tcPr>
            <w:tcW w:w="10211" w:type="dxa"/>
          </w:tcPr>
          <w:p>
            <w:pPr>
              <w:pStyle w:val="TableParagraph"/>
              <w:ind w:left="119" w:right="-15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Kits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deverão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entregues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sacola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lacrada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fita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adesiva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fardo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na</w:t>
            </w:r>
          </w:p>
          <w:p>
            <w:pPr>
              <w:pStyle w:val="TableParagraph"/>
              <w:spacing w:line="280" w:lineRule="atLeast" w:before="11"/>
              <w:ind w:left="119"/>
              <w:rPr>
                <w:sz w:val="22"/>
              </w:rPr>
            </w:pPr>
            <w:r>
              <w:rPr>
                <w:sz w:val="22"/>
              </w:rPr>
              <w:t>forma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“cestas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básicas”,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resistente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permita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manuseio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rompimento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 </w:t>
            </w:r>
            <w:r>
              <w:rPr>
                <w:spacing w:val="-2"/>
                <w:sz w:val="22"/>
              </w:rPr>
              <w:t>embalagem.</w:t>
            </w:r>
          </w:p>
        </w:tc>
      </w:tr>
    </w:tbl>
    <w:p>
      <w:pPr>
        <w:spacing w:after="0" w:line="280" w:lineRule="atLeast"/>
        <w:rPr>
          <w:sz w:val="22"/>
        </w:rPr>
        <w:sectPr>
          <w:headerReference w:type="default" r:id="rId5"/>
          <w:footerReference w:type="default" r:id="rId6"/>
          <w:type w:val="continuous"/>
          <w:pgSz w:w="16860" w:h="11930" w:orient="landscape"/>
          <w:pgMar w:header="707" w:footer="1282" w:top="2520" w:bottom="1480" w:left="1120" w:right="1120"/>
          <w:pgNumType w:start="1"/>
        </w:sectPr>
      </w:pPr>
    </w:p>
    <w:p>
      <w:pPr>
        <w:spacing w:before="21"/>
        <w:ind w:left="18" w:right="8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BENEFICIADOS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4649"/>
        <w:gridCol w:w="2326"/>
        <w:gridCol w:w="2208"/>
        <w:gridCol w:w="1589"/>
        <w:gridCol w:w="3048"/>
      </w:tblGrid>
      <w:tr>
        <w:trPr>
          <w:trHeight w:val="581" w:hRule="atLeast"/>
        </w:trPr>
        <w:tc>
          <w:tcPr>
            <w:tcW w:w="569" w:type="dxa"/>
          </w:tcPr>
          <w:p>
            <w:pPr>
              <w:pStyle w:val="TableParagraph"/>
              <w:spacing w:line="246" w:lineRule="exact"/>
              <w:ind w:left="1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N°</w:t>
            </w:r>
          </w:p>
        </w:tc>
        <w:tc>
          <w:tcPr>
            <w:tcW w:w="4649" w:type="dxa"/>
          </w:tcPr>
          <w:p>
            <w:pPr>
              <w:pStyle w:val="TableParagraph"/>
              <w:spacing w:line="246" w:lineRule="exact"/>
              <w:ind w:left="849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COMPLETO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LEGÍVEL</w:t>
            </w:r>
          </w:p>
        </w:tc>
        <w:tc>
          <w:tcPr>
            <w:tcW w:w="2326" w:type="dxa"/>
          </w:tcPr>
          <w:p>
            <w:pPr>
              <w:pStyle w:val="TableParagraph"/>
              <w:spacing w:line="246" w:lineRule="exact"/>
              <w:ind w:left="2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CPF</w:t>
            </w:r>
          </w:p>
        </w:tc>
        <w:tc>
          <w:tcPr>
            <w:tcW w:w="2208" w:type="dxa"/>
          </w:tcPr>
          <w:p>
            <w:pPr>
              <w:pStyle w:val="TableParagraph"/>
              <w:spacing w:line="246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NIS</w:t>
            </w:r>
          </w:p>
        </w:tc>
        <w:tc>
          <w:tcPr>
            <w:tcW w:w="1589" w:type="dxa"/>
          </w:tcPr>
          <w:p>
            <w:pPr>
              <w:pStyle w:val="TableParagraph"/>
              <w:spacing w:line="246" w:lineRule="exact"/>
              <w:ind w:left="312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DE</w:t>
            </w:r>
          </w:p>
          <w:p>
            <w:pPr>
              <w:pStyle w:val="TableParagraph"/>
              <w:spacing w:before="47"/>
              <w:ind w:left="26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ENTREGA</w:t>
            </w:r>
          </w:p>
        </w:tc>
        <w:tc>
          <w:tcPr>
            <w:tcW w:w="3048" w:type="dxa"/>
          </w:tcPr>
          <w:p>
            <w:pPr>
              <w:pStyle w:val="TableParagraph"/>
              <w:spacing w:line="246" w:lineRule="exact"/>
              <w:ind w:left="8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ASSINATURA</w:t>
            </w: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6860" w:h="11930" w:orient="landscape"/>
      <w:pgMar w:header="707" w:footer="1282" w:top="2520" w:bottom="14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2288">
              <wp:simplePos x="0" y="0"/>
              <wp:positionH relativeFrom="page">
                <wp:posOffset>901700</wp:posOffset>
              </wp:positionH>
              <wp:positionV relativeFrom="page">
                <wp:posOffset>6632575</wp:posOffset>
              </wp:positionV>
              <wp:extent cx="884491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88449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44915" h="0">
                            <a:moveTo>
                              <a:pt x="0" y="0"/>
                            </a:moveTo>
                            <a:lnTo>
                              <a:pt x="8844661" y="0"/>
                            </a:lnTo>
                          </a:path>
                        </a:pathLst>
                      </a:custGeom>
                      <a:ln w="824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44192" from="71pt,522.25pt" to="767.43pt,522.25pt" stroked="true" strokeweight=".64929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2800">
              <wp:simplePos x="0" y="0"/>
              <wp:positionH relativeFrom="page">
                <wp:posOffset>3107182</wp:posOffset>
              </wp:positionH>
              <wp:positionV relativeFrom="page">
                <wp:posOffset>6653065</wp:posOffset>
              </wp:positionV>
              <wp:extent cx="4702175" cy="4622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02175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9" w:right="18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Desenvolvimento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Social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RS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Administrativo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Fernando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Ferrari Av. Borges de Medeiros, 1501, 8º andar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Praia de Belas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Porto Alegre- CEP 90119-900 Telefone: (51) 3288.6415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– </w:t>
                          </w:r>
                          <w:r>
                            <w:rPr>
                              <w:sz w:val="20"/>
                            </w:rPr>
                            <w:t>site: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www.social.rs.gov.br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4.660004pt;margin-top:523.863464pt;width:370.25pt;height:36.4pt;mso-position-horizontal-relative:page;mso-position-vertical-relative:page;z-index:-1594368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19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Desenvolvimento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Social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RS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Centro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Administrativo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Fernando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Ferrari Av. Borges de Medeiros, 1501, 8º andar </w:t>
                    </w:r>
                    <w:r>
                      <w:rPr>
                        <w:rFonts w:ascii="Trebuchet MS" w:hAnsi="Trebuchet MS"/>
                        <w:sz w:val="20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Praia de Belas </w:t>
                    </w:r>
                    <w:r>
                      <w:rPr>
                        <w:rFonts w:ascii="Trebuchet MS" w:hAnsi="Trebuchet MS"/>
                        <w:sz w:val="20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Porto Alegre- CEP 90119-900 Telefone: (51) 3288.6415 </w:t>
                    </w:r>
                    <w:r>
                      <w:rPr>
                        <w:rFonts w:ascii="Trebuchet MS" w:hAnsi="Trebuchet MS"/>
                        <w:sz w:val="20"/>
                      </w:rPr>
                      <w:t>– </w:t>
                    </w:r>
                    <w:r>
                      <w:rPr>
                        <w:sz w:val="20"/>
                      </w:rPr>
                      <w:t>site: </w:t>
                    </w:r>
                    <w:hyperlink r:id="rId1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www.social.rs.gov.br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1776">
          <wp:simplePos x="0" y="0"/>
          <wp:positionH relativeFrom="page">
            <wp:posOffset>4777740</wp:posOffset>
          </wp:positionH>
          <wp:positionV relativeFrom="page">
            <wp:posOffset>448944</wp:posOffset>
          </wp:positionV>
          <wp:extent cx="1090447" cy="116268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0447" cy="1162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ocial.rs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2024-08-07T20:15:07Z</dcterms:created>
  <dcterms:modified xsi:type="dcterms:W3CDTF">2024-08-07T20:15:07Z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